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30" w:rsidRPr="007E0039" w:rsidRDefault="00290530" w:rsidP="00290530">
      <w:pPr>
        <w:ind w:right="-676"/>
        <w:jc w:val="center"/>
        <w:rPr>
          <w:rFonts w:ascii="Arial" w:hAnsi="Arial" w:cs="Arial"/>
          <w:b/>
          <w:sz w:val="28"/>
          <w:szCs w:val="36"/>
        </w:rPr>
      </w:pPr>
      <w:r w:rsidRPr="007E0039">
        <w:rPr>
          <w:rFonts w:ascii="Arial" w:hAnsi="Arial" w:cs="Arial"/>
          <w:b/>
          <w:sz w:val="28"/>
          <w:szCs w:val="36"/>
        </w:rPr>
        <w:t>ATO LEGISLATIVO Nº 0</w:t>
      </w:r>
      <w:r>
        <w:rPr>
          <w:rFonts w:ascii="Arial" w:hAnsi="Arial" w:cs="Arial"/>
          <w:b/>
          <w:sz w:val="28"/>
          <w:szCs w:val="36"/>
        </w:rPr>
        <w:t>2</w:t>
      </w:r>
      <w:r w:rsidRPr="007E0039">
        <w:rPr>
          <w:rFonts w:ascii="Arial" w:hAnsi="Arial" w:cs="Arial"/>
          <w:b/>
          <w:sz w:val="28"/>
          <w:szCs w:val="36"/>
        </w:rPr>
        <w:t>/20</w:t>
      </w:r>
      <w:r>
        <w:rPr>
          <w:rFonts w:ascii="Arial" w:hAnsi="Arial" w:cs="Arial"/>
          <w:b/>
          <w:sz w:val="28"/>
          <w:szCs w:val="36"/>
        </w:rPr>
        <w:t>22</w:t>
      </w:r>
    </w:p>
    <w:p w:rsidR="00290530" w:rsidRPr="00290530" w:rsidRDefault="00290530" w:rsidP="00290530">
      <w:pPr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left="2832" w:right="-660" w:firstLine="3"/>
        <w:jc w:val="both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EXCELENTÍSSIMO SENHOR ADEMIR DIAS DA SILVA, PRESIDENTE DA CÂMARA MUNICIPAL DE NOVA SANTA HELENA, ESTADO DE MATO GROSSO, NO USO DE SUAS ATRIBUIÇÕES LEGAIS CONFERIDAS POR LEI.</w:t>
      </w:r>
    </w:p>
    <w:p w:rsidR="00290530" w:rsidRPr="00200A3B" w:rsidRDefault="00290530" w:rsidP="00290530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</w:p>
    <w:p w:rsidR="00290530" w:rsidRPr="00290530" w:rsidRDefault="00290530" w:rsidP="00290530">
      <w:pPr>
        <w:ind w:right="-660" w:firstLine="1134"/>
        <w:jc w:val="both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FICA REVOGADO O ATO LEGISLATIVO N° 01/2022, considerando a Resolução n° 42/2022, no qual alterou a data das sessões ordinárias desta Casa Legislativa, conforme descrito em seu artigo n° 01.</w:t>
      </w:r>
    </w:p>
    <w:p w:rsidR="00140938" w:rsidRPr="00140938" w:rsidRDefault="00290530" w:rsidP="00290530">
      <w:pPr>
        <w:spacing w:before="240" w:after="240"/>
        <w:ind w:firstLine="709"/>
        <w:jc w:val="both"/>
        <w:rPr>
          <w:rFonts w:ascii="Arial" w:hAnsi="Arial" w:cs="Arial"/>
          <w:sz w:val="22"/>
          <w:szCs w:val="22"/>
        </w:rPr>
      </w:pPr>
      <w:r w:rsidRPr="00140938">
        <w:rPr>
          <w:rFonts w:ascii="Arial" w:hAnsi="Arial" w:cs="Arial"/>
          <w:b/>
          <w:bCs/>
          <w:sz w:val="22"/>
          <w:szCs w:val="22"/>
        </w:rPr>
        <w:t>Art. 1º</w:t>
      </w:r>
      <w:r w:rsidRPr="00140938">
        <w:rPr>
          <w:rFonts w:ascii="Arial" w:hAnsi="Arial" w:cs="Arial"/>
          <w:sz w:val="22"/>
          <w:szCs w:val="22"/>
        </w:rPr>
        <w:t xml:space="preserve"> O inciso II do art. 109 do Regimento Interno passa a vigorar com a seguinte redação:</w:t>
      </w:r>
    </w:p>
    <w:p w:rsidR="00290530" w:rsidRPr="00140938" w:rsidRDefault="00290530" w:rsidP="00290530">
      <w:pPr>
        <w:spacing w:before="240" w:after="240"/>
        <w:ind w:firstLine="709"/>
        <w:jc w:val="both"/>
        <w:rPr>
          <w:rFonts w:ascii="Arial" w:hAnsi="Arial" w:cs="Arial"/>
          <w:sz w:val="22"/>
          <w:szCs w:val="22"/>
        </w:rPr>
      </w:pPr>
      <w:r w:rsidRPr="00140938">
        <w:rPr>
          <w:rFonts w:ascii="Arial" w:hAnsi="Arial" w:cs="Arial"/>
          <w:sz w:val="22"/>
          <w:szCs w:val="22"/>
        </w:rPr>
        <w:t xml:space="preserve">II – ordinárias as de qualquer sessão legislativa, realizadas nas </w:t>
      </w:r>
      <w:r w:rsidRPr="00140938">
        <w:rPr>
          <w:rFonts w:ascii="Arial" w:hAnsi="Arial" w:cs="Arial"/>
          <w:b/>
          <w:sz w:val="22"/>
          <w:szCs w:val="22"/>
        </w:rPr>
        <w:t>três primeiras segundas-feiras</w:t>
      </w:r>
      <w:r w:rsidRPr="00140938">
        <w:rPr>
          <w:rFonts w:ascii="Arial" w:hAnsi="Arial" w:cs="Arial"/>
          <w:sz w:val="22"/>
          <w:szCs w:val="22"/>
        </w:rPr>
        <w:t xml:space="preserve"> de cada mês às 19:30 (d</w:t>
      </w:r>
      <w:r w:rsidRPr="00140938">
        <w:rPr>
          <w:rFonts w:ascii="Arial" w:hAnsi="Arial" w:cs="Arial"/>
          <w:sz w:val="22"/>
          <w:szCs w:val="22"/>
        </w:rPr>
        <w:t>ezenove horas e trinta minutos).</w:t>
      </w:r>
    </w:p>
    <w:p w:rsidR="00290530" w:rsidRPr="00140938" w:rsidRDefault="00290530" w:rsidP="0029053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140938">
        <w:rPr>
          <w:rFonts w:ascii="Arial" w:hAnsi="Arial" w:cs="Arial"/>
          <w:sz w:val="22"/>
          <w:szCs w:val="22"/>
        </w:rPr>
        <w:t>Sendo assim f</w:t>
      </w:r>
      <w:r w:rsidRPr="00140938">
        <w:rPr>
          <w:rFonts w:ascii="Arial" w:hAnsi="Arial" w:cs="Arial"/>
          <w:sz w:val="22"/>
          <w:szCs w:val="22"/>
        </w:rPr>
        <w:t>ica estabelecido o Calendário das Sessões Ordinárias da Câmara Municipal de Nova Santa Helena, Estado de Mato Grosso, a se realizarem na Sessão Legislativa</w:t>
      </w:r>
      <w:r w:rsidRPr="00140938">
        <w:rPr>
          <w:rFonts w:ascii="Arial" w:hAnsi="Arial" w:cs="Arial"/>
          <w:sz w:val="20"/>
          <w:szCs w:val="20"/>
        </w:rPr>
        <w:t xml:space="preserve"> de 2022.</w:t>
      </w:r>
    </w:p>
    <w:p w:rsidR="00290530" w:rsidRPr="00200A3B" w:rsidRDefault="00290530" w:rsidP="00290530">
      <w:pPr>
        <w:numPr>
          <w:ilvl w:val="0"/>
          <w:numId w:val="1"/>
        </w:numPr>
        <w:ind w:right="-660"/>
        <w:jc w:val="both"/>
        <w:rPr>
          <w:rFonts w:ascii="Arial" w:hAnsi="Arial" w:cs="Arial"/>
          <w:b/>
        </w:rPr>
        <w:sectPr w:rsidR="00290530" w:rsidRPr="00200A3B" w:rsidSect="004C72FF">
          <w:headerReference w:type="default" r:id="rId5"/>
          <w:pgSz w:w="11906" w:h="16838"/>
          <w:pgMar w:top="2516" w:right="1701" w:bottom="899" w:left="1701" w:header="708" w:footer="708" w:gutter="0"/>
          <w:cols w:space="708"/>
          <w:docGrid w:linePitch="360"/>
        </w:sect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lastRenderedPageBreak/>
        <w:t>FEVEREIRO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>Dias 08 – 15 - 22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MARÇO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07</w:t>
      </w:r>
      <w:r w:rsidRPr="00290530">
        <w:rPr>
          <w:rFonts w:ascii="Arial" w:hAnsi="Arial" w:cs="Arial"/>
          <w:sz w:val="20"/>
          <w:szCs w:val="20"/>
        </w:rPr>
        <w:t>–</w:t>
      </w:r>
      <w:r w:rsidR="00140938">
        <w:rPr>
          <w:rFonts w:ascii="Arial" w:hAnsi="Arial" w:cs="Arial"/>
          <w:sz w:val="20"/>
          <w:szCs w:val="20"/>
        </w:rPr>
        <w:t>14- 21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ABRIL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04 -11 - 18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MAIO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  </w:t>
      </w:r>
      <w:r w:rsidR="00140938">
        <w:rPr>
          <w:rFonts w:ascii="Arial" w:hAnsi="Arial" w:cs="Arial"/>
          <w:sz w:val="20"/>
          <w:szCs w:val="20"/>
        </w:rPr>
        <w:t>02– 19 - 16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JUNHO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06 – 13 – 20</w:t>
      </w:r>
      <w:r w:rsidRPr="00290530">
        <w:rPr>
          <w:rFonts w:ascii="Arial" w:hAnsi="Arial" w:cs="Arial"/>
          <w:sz w:val="20"/>
          <w:szCs w:val="20"/>
        </w:rPr>
        <w:t xml:space="preserve"> 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JULHO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>Dias 0</w:t>
      </w:r>
      <w:r w:rsidR="00140938">
        <w:rPr>
          <w:rFonts w:ascii="Arial" w:hAnsi="Arial" w:cs="Arial"/>
          <w:sz w:val="20"/>
          <w:szCs w:val="20"/>
        </w:rPr>
        <w:t>4- 11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AGOSTO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01 – 08 - 15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SETEMBRO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05 – 12 - 19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OUTUBRO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03 – 10 – 17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NOVEMBRO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140938">
        <w:rPr>
          <w:rFonts w:ascii="Arial" w:hAnsi="Arial" w:cs="Arial"/>
          <w:sz w:val="20"/>
          <w:szCs w:val="20"/>
        </w:rPr>
        <w:t>07– 14 – 21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90530">
        <w:rPr>
          <w:rFonts w:ascii="Arial" w:hAnsi="Arial" w:cs="Arial"/>
          <w:b/>
          <w:sz w:val="20"/>
          <w:szCs w:val="20"/>
        </w:rPr>
        <w:t>DEZEMBRO</w:t>
      </w: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290530" w:rsidRPr="00290530" w:rsidRDefault="00290530" w:rsidP="00290530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90530">
        <w:rPr>
          <w:rFonts w:ascii="Arial" w:hAnsi="Arial" w:cs="Arial"/>
          <w:sz w:val="20"/>
          <w:szCs w:val="20"/>
        </w:rPr>
        <w:t xml:space="preserve">Dias </w:t>
      </w:r>
      <w:r w:rsidR="00EB42D0">
        <w:rPr>
          <w:rFonts w:ascii="Arial" w:hAnsi="Arial" w:cs="Arial"/>
          <w:sz w:val="20"/>
          <w:szCs w:val="20"/>
        </w:rPr>
        <w:t>05– 12 – 19</w:t>
      </w:r>
      <w:bookmarkStart w:id="0" w:name="_GoBack"/>
      <w:bookmarkEnd w:id="0"/>
    </w:p>
    <w:p w:rsidR="00290530" w:rsidRDefault="00290530" w:rsidP="00290530">
      <w:pPr>
        <w:ind w:right="-660" w:firstLine="2880"/>
        <w:jc w:val="both"/>
        <w:rPr>
          <w:rFonts w:ascii="Arial" w:hAnsi="Arial" w:cs="Arial"/>
          <w:sz w:val="20"/>
          <w:szCs w:val="20"/>
        </w:rPr>
      </w:pPr>
    </w:p>
    <w:p w:rsidR="00290530" w:rsidRPr="00200A3B" w:rsidRDefault="00290530" w:rsidP="00290530">
      <w:pPr>
        <w:ind w:right="-660" w:firstLine="2880"/>
        <w:jc w:val="both"/>
        <w:rPr>
          <w:rFonts w:ascii="Arial" w:hAnsi="Arial" w:cs="Arial"/>
          <w:sz w:val="20"/>
          <w:szCs w:val="20"/>
        </w:rPr>
        <w:sectPr w:rsidR="00290530" w:rsidRPr="00200A3B" w:rsidSect="009F4585">
          <w:type w:val="continuous"/>
          <w:pgSz w:w="11906" w:h="16838"/>
          <w:pgMar w:top="1797" w:right="1701" w:bottom="1618" w:left="1701" w:header="708" w:footer="708" w:gutter="0"/>
          <w:cols w:num="2" w:space="708"/>
          <w:docGrid w:linePitch="360"/>
        </w:sectPr>
      </w:pPr>
    </w:p>
    <w:p w:rsidR="00290530" w:rsidRPr="00200A3B" w:rsidRDefault="00290530" w:rsidP="00290530">
      <w:pPr>
        <w:ind w:right="-660"/>
        <w:jc w:val="both"/>
        <w:rPr>
          <w:rFonts w:ascii="Arial" w:hAnsi="Arial" w:cs="Arial"/>
          <w:b/>
        </w:rPr>
      </w:pPr>
    </w:p>
    <w:p w:rsidR="00290530" w:rsidRPr="00290530" w:rsidRDefault="00290530" w:rsidP="00290530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90530">
        <w:rPr>
          <w:rFonts w:ascii="Arial" w:hAnsi="Arial" w:cs="Arial"/>
          <w:b/>
          <w:sz w:val="22"/>
          <w:szCs w:val="22"/>
        </w:rPr>
        <w:t xml:space="preserve">Artigo 2º </w:t>
      </w:r>
      <w:r w:rsidRPr="00290530">
        <w:rPr>
          <w:rFonts w:ascii="Arial" w:hAnsi="Arial" w:cs="Arial"/>
          <w:sz w:val="22"/>
          <w:szCs w:val="22"/>
        </w:rPr>
        <w:t xml:space="preserve">- Este Ato Legislativo entrará em vigor na data de sua publicação, revogadas as disposições em contrário.  </w:t>
      </w:r>
    </w:p>
    <w:p w:rsidR="00290530" w:rsidRPr="00290530" w:rsidRDefault="00290530" w:rsidP="00290530">
      <w:pPr>
        <w:pStyle w:val="Corpodetexto"/>
        <w:ind w:right="-660"/>
        <w:jc w:val="left"/>
        <w:rPr>
          <w:rFonts w:ascii="Arial" w:hAnsi="Arial" w:cs="Arial"/>
          <w:b/>
          <w:sz w:val="22"/>
          <w:szCs w:val="22"/>
        </w:rPr>
      </w:pPr>
      <w:r w:rsidRPr="00290530">
        <w:rPr>
          <w:rFonts w:ascii="Arial" w:hAnsi="Arial" w:cs="Arial"/>
          <w:b/>
          <w:sz w:val="22"/>
          <w:szCs w:val="22"/>
        </w:rPr>
        <w:t xml:space="preserve">Câmara Municipal de Nova Santa Helena, Mato Grosso, em </w:t>
      </w:r>
      <w:r w:rsidR="00140938">
        <w:rPr>
          <w:rFonts w:ascii="Arial" w:hAnsi="Arial" w:cs="Arial"/>
          <w:b/>
          <w:sz w:val="22"/>
          <w:szCs w:val="22"/>
        </w:rPr>
        <w:t>02</w:t>
      </w:r>
      <w:r w:rsidRPr="00290530">
        <w:rPr>
          <w:rFonts w:ascii="Arial" w:hAnsi="Arial" w:cs="Arial"/>
          <w:b/>
          <w:sz w:val="22"/>
          <w:szCs w:val="22"/>
        </w:rPr>
        <w:t xml:space="preserve"> de </w:t>
      </w:r>
      <w:r w:rsidR="00140938">
        <w:rPr>
          <w:rFonts w:ascii="Arial" w:hAnsi="Arial" w:cs="Arial"/>
          <w:b/>
          <w:sz w:val="22"/>
          <w:szCs w:val="22"/>
        </w:rPr>
        <w:t>março</w:t>
      </w:r>
      <w:r w:rsidRPr="00290530">
        <w:rPr>
          <w:rFonts w:ascii="Arial" w:hAnsi="Arial" w:cs="Arial"/>
          <w:b/>
          <w:sz w:val="22"/>
          <w:szCs w:val="22"/>
        </w:rPr>
        <w:t xml:space="preserve"> de 2022.</w:t>
      </w:r>
    </w:p>
    <w:p w:rsidR="00290530" w:rsidRPr="00140938" w:rsidRDefault="00290530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</w:p>
    <w:p w:rsidR="00140938" w:rsidRDefault="00140938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</w:p>
    <w:p w:rsidR="00290530" w:rsidRPr="00140938" w:rsidRDefault="00290530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140938">
        <w:rPr>
          <w:rFonts w:ascii="Arial" w:hAnsi="Arial" w:cs="Arial"/>
          <w:b/>
          <w:sz w:val="20"/>
          <w:szCs w:val="20"/>
        </w:rPr>
        <w:t>ADEMIR DIAS DA SILVA</w:t>
      </w:r>
    </w:p>
    <w:p w:rsidR="00290530" w:rsidRPr="00140938" w:rsidRDefault="00290530" w:rsidP="00290530">
      <w:p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140938">
        <w:rPr>
          <w:rFonts w:ascii="Arial" w:hAnsi="Arial" w:cs="Arial"/>
          <w:b/>
          <w:sz w:val="20"/>
          <w:szCs w:val="20"/>
        </w:rPr>
        <w:t xml:space="preserve"> Presidente </w:t>
      </w:r>
    </w:p>
    <w:p w:rsidR="00290530" w:rsidRPr="00290530" w:rsidRDefault="00290530" w:rsidP="00290530">
      <w:pPr>
        <w:ind w:right="-660"/>
        <w:jc w:val="both"/>
        <w:rPr>
          <w:rFonts w:ascii="Arial" w:hAnsi="Arial" w:cs="Arial"/>
          <w:sz w:val="12"/>
          <w:szCs w:val="12"/>
        </w:rPr>
      </w:pPr>
    </w:p>
    <w:p w:rsidR="00290530" w:rsidRPr="00290530" w:rsidRDefault="00290530" w:rsidP="00290530">
      <w:pPr>
        <w:ind w:right="-660"/>
        <w:jc w:val="both"/>
        <w:rPr>
          <w:rFonts w:ascii="Arial" w:hAnsi="Arial" w:cs="Arial"/>
          <w:sz w:val="12"/>
          <w:szCs w:val="12"/>
        </w:rPr>
      </w:pPr>
      <w:r w:rsidRPr="00290530">
        <w:rPr>
          <w:rFonts w:ascii="Arial" w:hAnsi="Arial" w:cs="Arial"/>
          <w:sz w:val="12"/>
          <w:szCs w:val="12"/>
        </w:rPr>
        <w:t xml:space="preserve">PUBLICA-SE </w:t>
      </w:r>
    </w:p>
    <w:p w:rsidR="00290530" w:rsidRPr="00290530" w:rsidRDefault="00290530" w:rsidP="00290530">
      <w:pPr>
        <w:ind w:right="-660"/>
        <w:jc w:val="both"/>
        <w:rPr>
          <w:rFonts w:ascii="Arial" w:hAnsi="Arial" w:cs="Arial"/>
          <w:sz w:val="12"/>
          <w:szCs w:val="12"/>
        </w:rPr>
      </w:pPr>
      <w:r w:rsidRPr="00290530">
        <w:rPr>
          <w:rFonts w:ascii="Arial" w:hAnsi="Arial" w:cs="Arial"/>
          <w:sz w:val="12"/>
          <w:szCs w:val="12"/>
        </w:rPr>
        <w:t>REGISTRA-SE</w:t>
      </w:r>
    </w:p>
    <w:p w:rsidR="008F3443" w:rsidRPr="00140938" w:rsidRDefault="00290530" w:rsidP="00140938">
      <w:pPr>
        <w:ind w:right="-660"/>
        <w:jc w:val="both"/>
        <w:rPr>
          <w:rFonts w:ascii="Arial" w:hAnsi="Arial" w:cs="Arial"/>
          <w:sz w:val="12"/>
          <w:szCs w:val="12"/>
        </w:rPr>
      </w:pPr>
      <w:r w:rsidRPr="00290530">
        <w:rPr>
          <w:rFonts w:ascii="Arial" w:hAnsi="Arial" w:cs="Arial"/>
          <w:sz w:val="12"/>
          <w:szCs w:val="12"/>
        </w:rPr>
        <w:t>CUMPRA-SE</w:t>
      </w:r>
    </w:p>
    <w:sectPr w:rsidR="008F3443" w:rsidRPr="00140938" w:rsidSect="007600EC">
      <w:type w:val="continuous"/>
      <w:pgSz w:w="11906" w:h="16838"/>
      <w:pgMar w:top="1797" w:right="1701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3B" w:rsidRPr="00555594" w:rsidRDefault="00EB42D0" w:rsidP="00200A3B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CBBF" wp14:editId="2B9E40D8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200A3B" w:rsidRPr="00555594" w:rsidRDefault="00EB42D0" w:rsidP="00200A3B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200A3B" w:rsidRDefault="00EB42D0" w:rsidP="00200A3B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200A3B" w:rsidRPr="00555594" w:rsidRDefault="00EB42D0" w:rsidP="00200A3B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</w:t>
    </w:r>
    <w:r w:rsidRPr="00B1434B">
      <w:rPr>
        <w:sz w:val="16"/>
        <w:szCs w:val="16"/>
      </w:rPr>
      <w:t xml:space="preserve">AV. JOSÉ EMILIO DE MORAES, </w:t>
    </w:r>
    <w:r w:rsidRPr="00B1434B">
      <w:rPr>
        <w:sz w:val="16"/>
        <w:szCs w:val="16"/>
      </w:rPr>
      <w:t>S/Nº - CENTRO – CEP 78548-000 - NOVA SANTA HELENA – MATO GROSSO</w:t>
    </w:r>
  </w:p>
  <w:p w:rsidR="00200A3B" w:rsidRPr="00B1434B" w:rsidRDefault="00EB42D0" w:rsidP="00200A3B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200A3B" w:rsidRPr="00B1434B" w:rsidRDefault="00EB42D0" w:rsidP="00200A3B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200A3B" w:rsidRDefault="00EB42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30"/>
    <w:rsid w:val="00140938"/>
    <w:rsid w:val="00290530"/>
    <w:rsid w:val="008F3443"/>
    <w:rsid w:val="00E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4235C-1C00-44E3-83A2-247193CA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0530"/>
    <w:pPr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Cs w:val="20"/>
    </w:rPr>
  </w:style>
  <w:style w:type="character" w:customStyle="1" w:styleId="CorpodetextoChar">
    <w:name w:val="Corpo de texto Char"/>
    <w:basedOn w:val="Fontepargpadro"/>
    <w:link w:val="Corpodetexto"/>
    <w:rsid w:val="00290530"/>
    <w:rPr>
      <w:rFonts w:ascii="Tms Rmn" w:eastAsia="Times New Roman" w:hAnsi="Tms Rm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5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2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2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2022-03-02T11:34:00Z</cp:lastPrinted>
  <dcterms:created xsi:type="dcterms:W3CDTF">2022-03-02T11:08:00Z</dcterms:created>
  <dcterms:modified xsi:type="dcterms:W3CDTF">2022-03-02T11:35:00Z</dcterms:modified>
</cp:coreProperties>
</file>