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69" w:rsidRDefault="00557569" w:rsidP="00557569">
      <w:pPr>
        <w:jc w:val="center"/>
        <w:rPr>
          <w:rFonts w:ascii="Arial" w:hAnsi="Arial" w:cs="Arial"/>
          <w:b/>
          <w:bCs/>
          <w:color w:val="000000"/>
          <w:sz w:val="24"/>
          <w:szCs w:val="28"/>
        </w:rPr>
      </w:pPr>
    </w:p>
    <w:p w:rsidR="00557569" w:rsidRDefault="00557569" w:rsidP="00557569">
      <w:pPr>
        <w:jc w:val="center"/>
        <w:rPr>
          <w:rFonts w:ascii="Arial" w:hAnsi="Arial" w:cs="Arial"/>
          <w:b/>
          <w:bCs/>
          <w:color w:val="000000"/>
          <w:sz w:val="24"/>
          <w:szCs w:val="28"/>
        </w:rPr>
      </w:pPr>
    </w:p>
    <w:p w:rsidR="00557569" w:rsidRDefault="00111A4F" w:rsidP="00762285">
      <w:pPr>
        <w:jc w:val="center"/>
        <w:rPr>
          <w:rFonts w:ascii="Arial" w:hAnsi="Arial" w:cs="Arial"/>
          <w:b/>
          <w:bCs/>
          <w:color w:val="000000"/>
          <w:sz w:val="24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8"/>
        </w:rPr>
        <w:t>ANEXO XLV</w:t>
      </w:r>
    </w:p>
    <w:p w:rsidR="00111A4F" w:rsidRDefault="00111A4F" w:rsidP="00762285">
      <w:pPr>
        <w:jc w:val="center"/>
        <w:rPr>
          <w:rFonts w:ascii="Arial" w:hAnsi="Arial" w:cs="Arial"/>
          <w:b/>
          <w:bCs/>
          <w:color w:val="000000"/>
          <w:sz w:val="24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8"/>
        </w:rPr>
        <w:t>JUSTIFICATIVA PARA O NÃO ENVIO DOS DOCUMENTOS/INFORMAÇÕES</w:t>
      </w:r>
    </w:p>
    <w:p w:rsidR="00111A4F" w:rsidRDefault="00111A4F" w:rsidP="00176BDC">
      <w:pPr>
        <w:jc w:val="center"/>
        <w:rPr>
          <w:rFonts w:ascii="Arial" w:hAnsi="Arial" w:cs="Arial"/>
          <w:b/>
          <w:bCs/>
          <w:color w:val="000000"/>
          <w:sz w:val="24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8"/>
        </w:rPr>
        <w:t xml:space="preserve">MÊS/ ANO: </w:t>
      </w:r>
      <w:r w:rsidR="002B2C34">
        <w:rPr>
          <w:rFonts w:ascii="Arial" w:hAnsi="Arial" w:cs="Arial"/>
          <w:b/>
          <w:bCs/>
          <w:color w:val="000000"/>
          <w:sz w:val="24"/>
          <w:szCs w:val="28"/>
        </w:rPr>
        <w:t>JANEIRO/2025</w:t>
      </w:r>
    </w:p>
    <w:p w:rsidR="00111A4F" w:rsidRDefault="00111A4F" w:rsidP="00762285">
      <w:pPr>
        <w:jc w:val="center"/>
        <w:rPr>
          <w:rFonts w:ascii="Arial" w:hAnsi="Arial" w:cs="Arial"/>
          <w:b/>
          <w:bCs/>
          <w:color w:val="000000"/>
          <w:sz w:val="24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1384"/>
        <w:gridCol w:w="6237"/>
        <w:gridCol w:w="1875"/>
      </w:tblGrid>
      <w:tr w:rsidR="00111A4F" w:rsidTr="00111A4F">
        <w:tc>
          <w:tcPr>
            <w:tcW w:w="1384" w:type="dxa"/>
          </w:tcPr>
          <w:p w:rsidR="00111A4F" w:rsidRDefault="00111A4F" w:rsidP="007622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ITEM</w:t>
            </w:r>
          </w:p>
        </w:tc>
        <w:tc>
          <w:tcPr>
            <w:tcW w:w="6237" w:type="dxa"/>
          </w:tcPr>
          <w:p w:rsidR="00111A4F" w:rsidRDefault="00111A4F" w:rsidP="007622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DOCUMENTO/INFORMAÇÃO</w:t>
            </w:r>
          </w:p>
        </w:tc>
        <w:tc>
          <w:tcPr>
            <w:tcW w:w="1875" w:type="dxa"/>
          </w:tcPr>
          <w:p w:rsidR="00111A4F" w:rsidRDefault="00111A4F" w:rsidP="007622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MOTIVO</w:t>
            </w:r>
          </w:p>
        </w:tc>
      </w:tr>
      <w:tr w:rsidR="00E71A86" w:rsidTr="00111A4F">
        <w:tc>
          <w:tcPr>
            <w:tcW w:w="1384" w:type="dxa"/>
          </w:tcPr>
          <w:p w:rsidR="00E71A86" w:rsidRDefault="00E71A86" w:rsidP="007622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08</w:t>
            </w:r>
          </w:p>
        </w:tc>
        <w:tc>
          <w:tcPr>
            <w:tcW w:w="6237" w:type="dxa"/>
          </w:tcPr>
          <w:p w:rsidR="00E71A86" w:rsidRDefault="00176BDC" w:rsidP="00176BDC">
            <w:pP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</w:rPr>
              <w:t>Decretos de Abertura de Créditos Adicionais</w:t>
            </w:r>
          </w:p>
        </w:tc>
        <w:tc>
          <w:tcPr>
            <w:tcW w:w="1875" w:type="dxa"/>
          </w:tcPr>
          <w:p w:rsidR="00E71A86" w:rsidRDefault="00E71A86" w:rsidP="00E71A86">
            <w:pP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NÃO HOUVE</w:t>
            </w:r>
          </w:p>
        </w:tc>
      </w:tr>
      <w:tr w:rsidR="00144660" w:rsidTr="00111A4F">
        <w:tc>
          <w:tcPr>
            <w:tcW w:w="1384" w:type="dxa"/>
          </w:tcPr>
          <w:p w:rsidR="00144660" w:rsidRDefault="00144660" w:rsidP="007622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09</w:t>
            </w:r>
          </w:p>
        </w:tc>
        <w:tc>
          <w:tcPr>
            <w:tcW w:w="6237" w:type="dxa"/>
          </w:tcPr>
          <w:p w:rsidR="00144660" w:rsidRDefault="00144660" w:rsidP="00B85289">
            <w:pPr>
              <w:tabs>
                <w:tab w:val="left" w:pos="1185"/>
              </w:tabs>
              <w:rPr>
                <w:rFonts w:ascii="Arial" w:hAnsi="Arial" w:cs="Arial"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</w:rPr>
              <w:t>Leis autorizativas de Credito Adicionais</w:t>
            </w:r>
          </w:p>
        </w:tc>
        <w:tc>
          <w:tcPr>
            <w:tcW w:w="1875" w:type="dxa"/>
          </w:tcPr>
          <w:p w:rsidR="00144660" w:rsidRDefault="00144660">
            <w:r w:rsidRPr="002965F0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NÃO HOUVE</w:t>
            </w:r>
          </w:p>
        </w:tc>
      </w:tr>
      <w:tr w:rsidR="0099264A" w:rsidTr="00111A4F">
        <w:tc>
          <w:tcPr>
            <w:tcW w:w="1384" w:type="dxa"/>
          </w:tcPr>
          <w:p w:rsidR="0099264A" w:rsidRDefault="0099264A" w:rsidP="00C26B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14</w:t>
            </w:r>
          </w:p>
        </w:tc>
        <w:tc>
          <w:tcPr>
            <w:tcW w:w="6237" w:type="dxa"/>
          </w:tcPr>
          <w:p w:rsidR="0099264A" w:rsidRDefault="0099264A" w:rsidP="00C26B74">
            <w:pPr>
              <w:rPr>
                <w:rFonts w:ascii="Arial" w:hAnsi="Arial" w:cs="Arial"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</w:rPr>
              <w:t xml:space="preserve">Relação para Conferencia de Empenhos Anulados no Mês </w:t>
            </w:r>
          </w:p>
        </w:tc>
        <w:tc>
          <w:tcPr>
            <w:tcW w:w="1875" w:type="dxa"/>
          </w:tcPr>
          <w:p w:rsidR="0099264A" w:rsidRDefault="0099264A" w:rsidP="00C26B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 w:rsidRPr="002965F0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NÃO HOUVE</w:t>
            </w:r>
          </w:p>
        </w:tc>
      </w:tr>
      <w:tr w:rsidR="002B2C34" w:rsidTr="00111A4F">
        <w:tc>
          <w:tcPr>
            <w:tcW w:w="1384" w:type="dxa"/>
          </w:tcPr>
          <w:p w:rsidR="002B2C34" w:rsidRDefault="002B2C34" w:rsidP="00C26B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16</w:t>
            </w:r>
          </w:p>
        </w:tc>
        <w:tc>
          <w:tcPr>
            <w:tcW w:w="6237" w:type="dxa"/>
          </w:tcPr>
          <w:p w:rsidR="002B2C34" w:rsidRDefault="002B2C34" w:rsidP="00C26B74">
            <w:pPr>
              <w:rPr>
                <w:rFonts w:ascii="Arial" w:hAnsi="Arial" w:cs="Arial"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</w:rPr>
              <w:t>Relação de Pagamento de Restos a Pagar no mês</w:t>
            </w:r>
          </w:p>
        </w:tc>
        <w:tc>
          <w:tcPr>
            <w:tcW w:w="1875" w:type="dxa"/>
          </w:tcPr>
          <w:p w:rsidR="002B2C34" w:rsidRPr="002965F0" w:rsidRDefault="002B2C34" w:rsidP="00C26B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NÃO HOUVE</w:t>
            </w:r>
          </w:p>
        </w:tc>
      </w:tr>
      <w:tr w:rsidR="00A579E2" w:rsidTr="00111A4F">
        <w:tc>
          <w:tcPr>
            <w:tcW w:w="1384" w:type="dxa"/>
          </w:tcPr>
          <w:p w:rsidR="00A579E2" w:rsidRDefault="00A579E2" w:rsidP="00B57A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17</w:t>
            </w:r>
          </w:p>
        </w:tc>
        <w:tc>
          <w:tcPr>
            <w:tcW w:w="6237" w:type="dxa"/>
          </w:tcPr>
          <w:p w:rsidR="00A579E2" w:rsidRDefault="00A579E2" w:rsidP="00B57A80">
            <w:pPr>
              <w:rPr>
                <w:rFonts w:ascii="Arial" w:hAnsi="Arial" w:cs="Arial"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</w:rPr>
              <w:t>Relação de Cancelamento de Restos a Pagar no Mês</w:t>
            </w:r>
          </w:p>
        </w:tc>
        <w:tc>
          <w:tcPr>
            <w:tcW w:w="1875" w:type="dxa"/>
          </w:tcPr>
          <w:p w:rsidR="00A579E2" w:rsidRPr="002965F0" w:rsidRDefault="00A579E2">
            <w:pP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 w:rsidRPr="002965F0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NÃO HOUVE</w:t>
            </w:r>
          </w:p>
        </w:tc>
      </w:tr>
      <w:tr w:rsidR="00A579E2" w:rsidTr="00111A4F">
        <w:tc>
          <w:tcPr>
            <w:tcW w:w="1384" w:type="dxa"/>
          </w:tcPr>
          <w:p w:rsidR="00A579E2" w:rsidRDefault="00A579E2" w:rsidP="001C699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19</w:t>
            </w:r>
          </w:p>
        </w:tc>
        <w:tc>
          <w:tcPr>
            <w:tcW w:w="6237" w:type="dxa"/>
          </w:tcPr>
          <w:p w:rsidR="00A579E2" w:rsidRDefault="00A579E2" w:rsidP="00111A4F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</w:rPr>
              <w:t>Anexo IV – Relação de Repasses Concedidos</w:t>
            </w:r>
          </w:p>
        </w:tc>
        <w:tc>
          <w:tcPr>
            <w:tcW w:w="1875" w:type="dxa"/>
          </w:tcPr>
          <w:p w:rsidR="00A579E2" w:rsidRDefault="00A579E2">
            <w:r w:rsidRPr="002965F0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NÃO HOUVE</w:t>
            </w:r>
          </w:p>
        </w:tc>
      </w:tr>
      <w:tr w:rsidR="00A579E2" w:rsidTr="00111A4F">
        <w:tc>
          <w:tcPr>
            <w:tcW w:w="1384" w:type="dxa"/>
          </w:tcPr>
          <w:p w:rsidR="00A579E2" w:rsidRDefault="00A579E2" w:rsidP="001C699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24</w:t>
            </w:r>
          </w:p>
        </w:tc>
        <w:tc>
          <w:tcPr>
            <w:tcW w:w="6237" w:type="dxa"/>
          </w:tcPr>
          <w:p w:rsidR="00A579E2" w:rsidRDefault="00A579E2" w:rsidP="00111A4F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</w:rPr>
              <w:t>Anexo IX – Relação de Adiantamento Concedido</w:t>
            </w:r>
          </w:p>
        </w:tc>
        <w:tc>
          <w:tcPr>
            <w:tcW w:w="1875" w:type="dxa"/>
          </w:tcPr>
          <w:p w:rsidR="00A579E2" w:rsidRDefault="00A579E2">
            <w:r w:rsidRPr="002965F0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NÃO HOUVE</w:t>
            </w:r>
          </w:p>
        </w:tc>
      </w:tr>
      <w:tr w:rsidR="002B2C34" w:rsidTr="00111A4F">
        <w:tc>
          <w:tcPr>
            <w:tcW w:w="1384" w:type="dxa"/>
          </w:tcPr>
          <w:p w:rsidR="002B2C34" w:rsidRDefault="002B2C34" w:rsidP="001C699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25</w:t>
            </w:r>
          </w:p>
        </w:tc>
        <w:tc>
          <w:tcPr>
            <w:tcW w:w="6237" w:type="dxa"/>
          </w:tcPr>
          <w:p w:rsidR="002B2C34" w:rsidRDefault="002B2C34" w:rsidP="003D7ECC">
            <w:pPr>
              <w:rPr>
                <w:rFonts w:ascii="Arial" w:hAnsi="Arial" w:cs="Arial"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</w:rPr>
              <w:t>Anexo X - Relação de Diárias Concedidas</w:t>
            </w:r>
          </w:p>
        </w:tc>
        <w:tc>
          <w:tcPr>
            <w:tcW w:w="1875" w:type="dxa"/>
          </w:tcPr>
          <w:p w:rsidR="002B2C34" w:rsidRPr="002965F0" w:rsidRDefault="002B2C34">
            <w:pP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ÑÃO HOUVE</w:t>
            </w:r>
          </w:p>
        </w:tc>
      </w:tr>
      <w:tr w:rsidR="002B2C34" w:rsidTr="00111A4F">
        <w:tc>
          <w:tcPr>
            <w:tcW w:w="1384" w:type="dxa"/>
          </w:tcPr>
          <w:p w:rsidR="002B2C34" w:rsidRDefault="002B2C34" w:rsidP="00B57A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27</w:t>
            </w:r>
          </w:p>
        </w:tc>
        <w:tc>
          <w:tcPr>
            <w:tcW w:w="6237" w:type="dxa"/>
          </w:tcPr>
          <w:p w:rsidR="002B2C34" w:rsidRDefault="002B2C34" w:rsidP="00B57A80">
            <w:pPr>
              <w:rPr>
                <w:rFonts w:ascii="Arial" w:hAnsi="Arial" w:cs="Arial"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</w:rPr>
              <w:t xml:space="preserve">Anexo XII – Demonstrativo das ocorrências mensais relativas ao pessoal admitido </w:t>
            </w:r>
          </w:p>
        </w:tc>
        <w:tc>
          <w:tcPr>
            <w:tcW w:w="1875" w:type="dxa"/>
          </w:tcPr>
          <w:p w:rsidR="002B2C34" w:rsidRPr="002965F0" w:rsidRDefault="002B2C34">
            <w:pP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 w:rsidRPr="002965F0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NÃO HOUVE</w:t>
            </w:r>
          </w:p>
        </w:tc>
      </w:tr>
      <w:tr w:rsidR="002B2C34" w:rsidTr="00111A4F">
        <w:tc>
          <w:tcPr>
            <w:tcW w:w="1384" w:type="dxa"/>
          </w:tcPr>
          <w:p w:rsidR="002B2C34" w:rsidRDefault="002B2C34" w:rsidP="001C699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28</w:t>
            </w:r>
          </w:p>
        </w:tc>
        <w:tc>
          <w:tcPr>
            <w:tcW w:w="6237" w:type="dxa"/>
          </w:tcPr>
          <w:p w:rsidR="002B2C34" w:rsidRDefault="002B2C34" w:rsidP="00511417">
            <w:pPr>
              <w:rPr>
                <w:rFonts w:ascii="Arial" w:hAnsi="Arial" w:cs="Arial"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</w:rPr>
              <w:t>Anexo XIII - Demonstrativo das ocorrências mensais relativas ao pessoal demitido</w:t>
            </w:r>
          </w:p>
        </w:tc>
        <w:tc>
          <w:tcPr>
            <w:tcW w:w="1875" w:type="dxa"/>
          </w:tcPr>
          <w:p w:rsidR="002B2C34" w:rsidRPr="002965F0" w:rsidRDefault="002B2C34">
            <w:pP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NÃO HOUVE</w:t>
            </w:r>
          </w:p>
        </w:tc>
      </w:tr>
      <w:tr w:rsidR="002B2C34" w:rsidTr="00111A4F">
        <w:tc>
          <w:tcPr>
            <w:tcW w:w="1384" w:type="dxa"/>
          </w:tcPr>
          <w:p w:rsidR="002B2C34" w:rsidRDefault="002B2C34" w:rsidP="00751C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30</w:t>
            </w:r>
          </w:p>
        </w:tc>
        <w:tc>
          <w:tcPr>
            <w:tcW w:w="6237" w:type="dxa"/>
          </w:tcPr>
          <w:p w:rsidR="002B2C34" w:rsidRDefault="002B2C34" w:rsidP="00751C0B">
            <w:pPr>
              <w:rPr>
                <w:rFonts w:ascii="Arial" w:hAnsi="Arial" w:cs="Arial"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</w:rPr>
              <w:t>Anexo XVII – Licitações Homologadas no mês</w:t>
            </w:r>
          </w:p>
        </w:tc>
        <w:tc>
          <w:tcPr>
            <w:tcW w:w="1875" w:type="dxa"/>
          </w:tcPr>
          <w:p w:rsidR="002B2C34" w:rsidRDefault="002B2C34" w:rsidP="00751C0B">
            <w:r w:rsidRPr="007F4EA0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NÃO HOUVE</w:t>
            </w:r>
          </w:p>
        </w:tc>
      </w:tr>
      <w:tr w:rsidR="002B2C34" w:rsidTr="00111A4F">
        <w:tc>
          <w:tcPr>
            <w:tcW w:w="1384" w:type="dxa"/>
          </w:tcPr>
          <w:p w:rsidR="002B2C34" w:rsidRDefault="002B2C34" w:rsidP="00C26B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32</w:t>
            </w:r>
          </w:p>
        </w:tc>
        <w:tc>
          <w:tcPr>
            <w:tcW w:w="6237" w:type="dxa"/>
          </w:tcPr>
          <w:p w:rsidR="002B2C34" w:rsidRDefault="002B2C34" w:rsidP="00C26B74">
            <w:pPr>
              <w:rPr>
                <w:rFonts w:ascii="Arial" w:hAnsi="Arial" w:cs="Arial"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</w:rPr>
              <w:t>Anexo XIX – Demonstrativo de Alterações Contratuais</w:t>
            </w:r>
          </w:p>
        </w:tc>
        <w:tc>
          <w:tcPr>
            <w:tcW w:w="1875" w:type="dxa"/>
          </w:tcPr>
          <w:p w:rsidR="002B2C34" w:rsidRDefault="002B2C34">
            <w:r w:rsidRPr="005A7EF2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NÃO HOUVE</w:t>
            </w:r>
          </w:p>
        </w:tc>
      </w:tr>
      <w:tr w:rsidR="002B2C34" w:rsidTr="00111A4F">
        <w:tc>
          <w:tcPr>
            <w:tcW w:w="1384" w:type="dxa"/>
          </w:tcPr>
          <w:p w:rsidR="002B2C34" w:rsidRDefault="002B2C34" w:rsidP="001C699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33</w:t>
            </w:r>
          </w:p>
        </w:tc>
        <w:tc>
          <w:tcPr>
            <w:tcW w:w="6237" w:type="dxa"/>
          </w:tcPr>
          <w:p w:rsidR="002B2C34" w:rsidRDefault="002B2C34" w:rsidP="00111A4F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</w:rPr>
              <w:t>Anexo XX – Relação de Convênios Assinados</w:t>
            </w:r>
          </w:p>
        </w:tc>
        <w:tc>
          <w:tcPr>
            <w:tcW w:w="1875" w:type="dxa"/>
          </w:tcPr>
          <w:p w:rsidR="002B2C34" w:rsidRPr="002965F0" w:rsidRDefault="002B2C34">
            <w:pP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NÃO HOUVE</w:t>
            </w:r>
          </w:p>
        </w:tc>
      </w:tr>
      <w:tr w:rsidR="002B2C34" w:rsidTr="00111A4F">
        <w:tc>
          <w:tcPr>
            <w:tcW w:w="1384" w:type="dxa"/>
          </w:tcPr>
          <w:p w:rsidR="002B2C34" w:rsidRDefault="002B2C34" w:rsidP="001C699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34</w:t>
            </w:r>
          </w:p>
        </w:tc>
        <w:tc>
          <w:tcPr>
            <w:tcW w:w="6237" w:type="dxa"/>
          </w:tcPr>
          <w:p w:rsidR="002B2C34" w:rsidRDefault="002B2C34" w:rsidP="00111A4F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</w:rPr>
              <w:t>Anexo XXI – Relação de Alterações de Convênios</w:t>
            </w:r>
          </w:p>
        </w:tc>
        <w:tc>
          <w:tcPr>
            <w:tcW w:w="1875" w:type="dxa"/>
          </w:tcPr>
          <w:p w:rsidR="002B2C34" w:rsidRDefault="002B2C34">
            <w:r w:rsidRPr="002965F0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NÃO HOUVE</w:t>
            </w:r>
          </w:p>
        </w:tc>
      </w:tr>
      <w:tr w:rsidR="002B2C34" w:rsidTr="00111A4F">
        <w:tc>
          <w:tcPr>
            <w:tcW w:w="1384" w:type="dxa"/>
          </w:tcPr>
          <w:p w:rsidR="002B2C34" w:rsidRDefault="002B2C34" w:rsidP="001C699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35</w:t>
            </w:r>
          </w:p>
        </w:tc>
        <w:tc>
          <w:tcPr>
            <w:tcW w:w="6237" w:type="dxa"/>
          </w:tcPr>
          <w:p w:rsidR="002B2C34" w:rsidRDefault="002B2C34" w:rsidP="00111A4F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</w:rPr>
              <w:t>Anexo XXII – Demonstrativo das Transferências de Convênios Recebidos e Concedidos</w:t>
            </w:r>
          </w:p>
        </w:tc>
        <w:tc>
          <w:tcPr>
            <w:tcW w:w="1875" w:type="dxa"/>
          </w:tcPr>
          <w:p w:rsidR="002B2C34" w:rsidRDefault="002B2C34">
            <w:r w:rsidRPr="002965F0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NÃO HOUVE</w:t>
            </w:r>
          </w:p>
        </w:tc>
      </w:tr>
      <w:tr w:rsidR="002B2C34" w:rsidTr="00111A4F">
        <w:tc>
          <w:tcPr>
            <w:tcW w:w="1384" w:type="dxa"/>
          </w:tcPr>
          <w:p w:rsidR="002B2C34" w:rsidRDefault="002B2C34" w:rsidP="00B57A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36</w:t>
            </w:r>
          </w:p>
        </w:tc>
        <w:tc>
          <w:tcPr>
            <w:tcW w:w="6237" w:type="dxa"/>
          </w:tcPr>
          <w:p w:rsidR="002B2C34" w:rsidRDefault="002B2C34" w:rsidP="00B57A80">
            <w:pPr>
              <w:rPr>
                <w:rFonts w:ascii="Arial" w:hAnsi="Arial" w:cs="Arial"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</w:rPr>
              <w:t>Anexo XXVI – Patrimônio – Relatório de Bens Móveis e Imóveis Adquiridos</w:t>
            </w:r>
          </w:p>
        </w:tc>
        <w:tc>
          <w:tcPr>
            <w:tcW w:w="1875" w:type="dxa"/>
          </w:tcPr>
          <w:p w:rsidR="002B2C34" w:rsidRPr="002965F0" w:rsidRDefault="002B2C34">
            <w:pP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 w:rsidRPr="002965F0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NÃO HOUVE</w:t>
            </w:r>
          </w:p>
        </w:tc>
      </w:tr>
      <w:tr w:rsidR="002B2C34" w:rsidTr="00111A4F">
        <w:tc>
          <w:tcPr>
            <w:tcW w:w="1384" w:type="dxa"/>
          </w:tcPr>
          <w:p w:rsidR="002B2C34" w:rsidRDefault="002B2C34" w:rsidP="00C26B7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37</w:t>
            </w:r>
          </w:p>
        </w:tc>
        <w:tc>
          <w:tcPr>
            <w:tcW w:w="6237" w:type="dxa"/>
          </w:tcPr>
          <w:p w:rsidR="002B2C34" w:rsidRDefault="002B2C34" w:rsidP="00C26B74">
            <w:pPr>
              <w:rPr>
                <w:rFonts w:ascii="Arial" w:hAnsi="Arial" w:cs="Arial"/>
                <w:bCs/>
                <w:color w:val="000000"/>
                <w:sz w:val="24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8"/>
              </w:rPr>
              <w:t>Anexo XXVII - Patrimônio – Relatório de Bens Móveis e Imóveis Baixados</w:t>
            </w:r>
          </w:p>
        </w:tc>
        <w:tc>
          <w:tcPr>
            <w:tcW w:w="1875" w:type="dxa"/>
          </w:tcPr>
          <w:p w:rsidR="002B2C34" w:rsidRPr="002965F0" w:rsidRDefault="002B2C34">
            <w:pPr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</w:pPr>
            <w:r w:rsidRPr="005A7EF2">
              <w:rPr>
                <w:rFonts w:ascii="Arial" w:hAnsi="Arial" w:cs="Arial"/>
                <w:b/>
                <w:bCs/>
                <w:color w:val="000000"/>
                <w:sz w:val="24"/>
                <w:szCs w:val="28"/>
              </w:rPr>
              <w:t>NÃO HOUVE</w:t>
            </w:r>
          </w:p>
        </w:tc>
      </w:tr>
    </w:tbl>
    <w:p w:rsidR="00111A4F" w:rsidRDefault="00111A4F" w:rsidP="00762285">
      <w:pPr>
        <w:jc w:val="center"/>
        <w:rPr>
          <w:rFonts w:ascii="Arial" w:hAnsi="Arial" w:cs="Arial"/>
          <w:b/>
          <w:bCs/>
          <w:color w:val="000000"/>
          <w:sz w:val="24"/>
          <w:szCs w:val="28"/>
        </w:rPr>
      </w:pPr>
    </w:p>
    <w:p w:rsidR="00651CB8" w:rsidRDefault="00651CB8" w:rsidP="00762285">
      <w:pPr>
        <w:jc w:val="center"/>
        <w:rPr>
          <w:rFonts w:ascii="Arial" w:hAnsi="Arial" w:cs="Arial"/>
          <w:b/>
          <w:bCs/>
          <w:color w:val="000000"/>
          <w:sz w:val="24"/>
          <w:szCs w:val="28"/>
        </w:rPr>
      </w:pPr>
    </w:p>
    <w:p w:rsidR="00176BDC" w:rsidRDefault="00176BDC" w:rsidP="00762285">
      <w:pPr>
        <w:jc w:val="center"/>
        <w:rPr>
          <w:rFonts w:ascii="Arial" w:hAnsi="Arial" w:cs="Arial"/>
          <w:b/>
          <w:bCs/>
          <w:color w:val="000000"/>
          <w:sz w:val="24"/>
          <w:szCs w:val="28"/>
        </w:rPr>
      </w:pPr>
    </w:p>
    <w:p w:rsidR="00651CB8" w:rsidRDefault="002B2C34" w:rsidP="00651CB8">
      <w:pPr>
        <w:rPr>
          <w:rFonts w:ascii="Arial" w:hAnsi="Arial" w:cs="Arial"/>
          <w:b/>
          <w:bCs/>
          <w:color w:val="000000"/>
          <w:sz w:val="24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8"/>
        </w:rPr>
        <w:t>ADEMIR DIAS DA SILVA</w:t>
      </w:r>
      <w:r w:rsidR="00651CB8">
        <w:rPr>
          <w:rFonts w:ascii="Arial" w:hAnsi="Arial" w:cs="Arial"/>
          <w:b/>
          <w:bCs/>
          <w:color w:val="000000"/>
          <w:sz w:val="24"/>
          <w:szCs w:val="28"/>
        </w:rPr>
        <w:t xml:space="preserve">                      </w:t>
      </w:r>
      <w:r w:rsidR="00592A36">
        <w:rPr>
          <w:rFonts w:ascii="Arial" w:hAnsi="Arial" w:cs="Arial"/>
          <w:b/>
          <w:bCs/>
          <w:color w:val="000000"/>
          <w:sz w:val="24"/>
          <w:szCs w:val="28"/>
        </w:rPr>
        <w:t xml:space="preserve">    </w:t>
      </w:r>
      <w:r>
        <w:rPr>
          <w:rFonts w:ascii="Arial" w:hAnsi="Arial" w:cs="Arial"/>
          <w:b/>
          <w:bCs/>
          <w:color w:val="000000"/>
          <w:sz w:val="24"/>
          <w:szCs w:val="28"/>
        </w:rPr>
        <w:t>JULIANA DA CRUZ BARRIQUELO LORCA</w:t>
      </w:r>
    </w:p>
    <w:p w:rsidR="00651CB8" w:rsidRDefault="00651CB8" w:rsidP="00651CB8">
      <w:pPr>
        <w:rPr>
          <w:rFonts w:ascii="Arial" w:hAnsi="Arial" w:cs="Arial"/>
          <w:b/>
          <w:bCs/>
          <w:color w:val="000000"/>
          <w:sz w:val="24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8"/>
        </w:rPr>
        <w:t xml:space="preserve">             Presidente                                            </w:t>
      </w:r>
      <w:r w:rsidR="002B2C34">
        <w:rPr>
          <w:rFonts w:ascii="Arial" w:hAnsi="Arial" w:cs="Arial"/>
          <w:b/>
          <w:bCs/>
          <w:color w:val="000000"/>
          <w:sz w:val="24"/>
          <w:szCs w:val="28"/>
        </w:rPr>
        <w:t xml:space="preserve">          </w:t>
      </w:r>
      <w:r>
        <w:rPr>
          <w:rFonts w:ascii="Arial" w:hAnsi="Arial" w:cs="Arial"/>
          <w:b/>
          <w:bCs/>
          <w:color w:val="000000"/>
          <w:sz w:val="24"/>
          <w:szCs w:val="28"/>
        </w:rPr>
        <w:t xml:space="preserve"> 1º Secretario</w:t>
      </w:r>
    </w:p>
    <w:sectPr w:rsidR="00651CB8" w:rsidSect="00845FCC">
      <w:headerReference w:type="default" r:id="rId6"/>
      <w:pgSz w:w="11906" w:h="16838"/>
      <w:pgMar w:top="2355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5B8" w:rsidRDefault="00A135B8" w:rsidP="00D958D2">
      <w:r>
        <w:separator/>
      </w:r>
    </w:p>
  </w:endnote>
  <w:endnote w:type="continuationSeparator" w:id="1">
    <w:p w:rsidR="00A135B8" w:rsidRDefault="00A135B8" w:rsidP="00D95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5B8" w:rsidRDefault="00A135B8" w:rsidP="00D958D2">
      <w:r>
        <w:separator/>
      </w:r>
    </w:p>
  </w:footnote>
  <w:footnote w:type="continuationSeparator" w:id="1">
    <w:p w:rsidR="00A135B8" w:rsidRDefault="00A135B8" w:rsidP="00D958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8D2" w:rsidRPr="00555594" w:rsidRDefault="00EF3195" w:rsidP="004220CE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-737235</wp:posOffset>
          </wp:positionH>
          <wp:positionV relativeFrom="page">
            <wp:posOffset>406400</wp:posOffset>
          </wp:positionV>
          <wp:extent cx="1404000" cy="1404000"/>
          <wp:effectExtent l="0" t="0" r="5715" b="571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14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58D2" w:rsidRPr="00555594">
      <w:rPr>
        <w:b/>
        <w:sz w:val="32"/>
      </w:rPr>
      <w:t>ESTADO DE MATO GROSSO</w:t>
    </w:r>
  </w:p>
  <w:p w:rsidR="00D958D2" w:rsidRPr="00555594" w:rsidRDefault="00D958D2" w:rsidP="004220CE">
    <w:pPr>
      <w:pStyle w:val="Cabealho"/>
      <w:ind w:right="-710"/>
      <w:jc w:val="center"/>
      <w:rPr>
        <w:b/>
        <w:sz w:val="32"/>
      </w:rPr>
    </w:pPr>
    <w:r w:rsidRPr="00555594">
      <w:rPr>
        <w:b/>
        <w:sz w:val="32"/>
      </w:rPr>
      <w:t>CÂMARA DE VEREADORES DE NOVA SANTA HELENA</w:t>
    </w:r>
  </w:p>
  <w:p w:rsidR="00845FCC" w:rsidRDefault="00D958D2" w:rsidP="004220CE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55594" w:rsidRPr="00555594" w:rsidRDefault="00555594" w:rsidP="004220CE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 w:rsidRPr="00B1434B">
      <w:rPr>
        <w:rFonts w:ascii="Arial" w:hAnsi="Arial" w:cs="Arial"/>
        <w:sz w:val="16"/>
        <w:szCs w:val="16"/>
      </w:rPr>
      <w:t>AV. JOSÉ EMILIO DE MORAES, S/Nº - CENTRO – CEP 78548-000</w:t>
    </w:r>
    <w:r w:rsidR="00B1434B" w:rsidRPr="00B1434B">
      <w:rPr>
        <w:rFonts w:ascii="Arial" w:hAnsi="Arial" w:cs="Arial"/>
        <w:sz w:val="16"/>
        <w:szCs w:val="16"/>
      </w:rPr>
      <w:t xml:space="preserve"> - NOVA SANTA HELENA – MATO GROSSO</w:t>
    </w:r>
  </w:p>
  <w:p w:rsidR="00B1434B" w:rsidRPr="00B1434B" w:rsidRDefault="00F730DC" w:rsidP="004220CE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email: ca</w:t>
    </w:r>
    <w:r w:rsidR="00845FCC" w:rsidRPr="00B1434B">
      <w:rPr>
        <w:rFonts w:ascii="Arial" w:hAnsi="Arial" w:cs="Arial"/>
        <w:sz w:val="18"/>
        <w:szCs w:val="18"/>
        <w:lang w:val="en-US"/>
      </w:rPr>
      <w:t>mara_nsh@outlook.com</w:t>
    </w:r>
    <w:r w:rsidR="00B1434B" w:rsidRPr="00B1434B">
      <w:rPr>
        <w:rFonts w:ascii="Arial" w:hAnsi="Arial" w:cs="Arial"/>
        <w:sz w:val="18"/>
        <w:szCs w:val="18"/>
        <w:lang w:val="en-US"/>
      </w:rPr>
      <w:t>Fone/ Fax  (</w:t>
    </w:r>
    <w:r w:rsidR="00B1434B">
      <w:rPr>
        <w:rFonts w:ascii="Arial" w:hAnsi="Arial" w:cs="Arial"/>
        <w:sz w:val="18"/>
        <w:szCs w:val="18"/>
        <w:lang w:val="en-US"/>
      </w:rPr>
      <w:t>0</w:t>
    </w:r>
    <w:r w:rsidR="00B1434B" w:rsidRPr="00B1434B">
      <w:rPr>
        <w:rFonts w:ascii="Arial" w:hAnsi="Arial" w:cs="Arial"/>
        <w:sz w:val="18"/>
        <w:szCs w:val="18"/>
        <w:lang w:val="en-US"/>
      </w:rPr>
      <w:t>66) 3523-1100</w:t>
    </w:r>
  </w:p>
  <w:p w:rsidR="00555594" w:rsidRPr="00B1434B" w:rsidRDefault="00AF610C" w:rsidP="00EF3195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___________________________________________________________</w:t>
    </w:r>
  </w:p>
  <w:p w:rsidR="00EF3195" w:rsidRPr="00B1434B" w:rsidRDefault="00EF3195" w:rsidP="00EF3195">
    <w:pPr>
      <w:pStyle w:val="Cabealho"/>
      <w:rPr>
        <w:rFonts w:ascii="Maiandra GD" w:hAnsi="Maiandra GD"/>
        <w:lang w:val="en-US"/>
      </w:rPr>
    </w:pPr>
  </w:p>
  <w:p w:rsidR="00EF3195" w:rsidRPr="00B1434B" w:rsidRDefault="00EF3195" w:rsidP="00EF3195">
    <w:pPr>
      <w:pStyle w:val="Cabealho"/>
      <w:rPr>
        <w:rFonts w:ascii="Maiandra GD" w:hAnsi="Maiandra GD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7698"/>
  </w:hdrShapeDefaults>
  <w:footnotePr>
    <w:footnote w:id="0"/>
    <w:footnote w:id="1"/>
  </w:footnotePr>
  <w:endnotePr>
    <w:endnote w:id="0"/>
    <w:endnote w:id="1"/>
  </w:endnotePr>
  <w:compat/>
  <w:rsids>
    <w:rsidRoot w:val="00D958D2"/>
    <w:rsid w:val="00000182"/>
    <w:rsid w:val="000018C4"/>
    <w:rsid w:val="00003ABC"/>
    <w:rsid w:val="00007641"/>
    <w:rsid w:val="000541E0"/>
    <w:rsid w:val="00062A2D"/>
    <w:rsid w:val="00074620"/>
    <w:rsid w:val="000845D4"/>
    <w:rsid w:val="000B2E39"/>
    <w:rsid w:val="000C05B1"/>
    <w:rsid w:val="000C595B"/>
    <w:rsid w:val="000D7C7B"/>
    <w:rsid w:val="000E370B"/>
    <w:rsid w:val="00111A4F"/>
    <w:rsid w:val="00144660"/>
    <w:rsid w:val="00147A40"/>
    <w:rsid w:val="00157800"/>
    <w:rsid w:val="001637DF"/>
    <w:rsid w:val="001663FC"/>
    <w:rsid w:val="00176BDC"/>
    <w:rsid w:val="00187125"/>
    <w:rsid w:val="00193D79"/>
    <w:rsid w:val="001F3902"/>
    <w:rsid w:val="001F5CF3"/>
    <w:rsid w:val="00200636"/>
    <w:rsid w:val="0020754F"/>
    <w:rsid w:val="00214A14"/>
    <w:rsid w:val="00216F29"/>
    <w:rsid w:val="00232B92"/>
    <w:rsid w:val="00232C76"/>
    <w:rsid w:val="00247132"/>
    <w:rsid w:val="002B11D6"/>
    <w:rsid w:val="002B2C34"/>
    <w:rsid w:val="002D3B1D"/>
    <w:rsid w:val="002E1BF1"/>
    <w:rsid w:val="002F13DC"/>
    <w:rsid w:val="002F3569"/>
    <w:rsid w:val="002F5125"/>
    <w:rsid w:val="003035F2"/>
    <w:rsid w:val="00310449"/>
    <w:rsid w:val="00310BA3"/>
    <w:rsid w:val="003144E3"/>
    <w:rsid w:val="003258E5"/>
    <w:rsid w:val="003339A2"/>
    <w:rsid w:val="00347CA0"/>
    <w:rsid w:val="003520E6"/>
    <w:rsid w:val="003A7B4E"/>
    <w:rsid w:val="003C0FFB"/>
    <w:rsid w:val="003D02C3"/>
    <w:rsid w:val="003E21D7"/>
    <w:rsid w:val="004220CE"/>
    <w:rsid w:val="00451DDD"/>
    <w:rsid w:val="00466FBF"/>
    <w:rsid w:val="0047284B"/>
    <w:rsid w:val="00476DDD"/>
    <w:rsid w:val="004B49FD"/>
    <w:rsid w:val="004C1EE5"/>
    <w:rsid w:val="004C3046"/>
    <w:rsid w:val="004C7EC2"/>
    <w:rsid w:val="004D3FBB"/>
    <w:rsid w:val="00514969"/>
    <w:rsid w:val="00523855"/>
    <w:rsid w:val="00546C8D"/>
    <w:rsid w:val="00555594"/>
    <w:rsid w:val="00557569"/>
    <w:rsid w:val="00562BD8"/>
    <w:rsid w:val="005868C3"/>
    <w:rsid w:val="00592606"/>
    <w:rsid w:val="00592A36"/>
    <w:rsid w:val="00593481"/>
    <w:rsid w:val="005A4050"/>
    <w:rsid w:val="005C1EBF"/>
    <w:rsid w:val="005C54B2"/>
    <w:rsid w:val="005F32A2"/>
    <w:rsid w:val="00617E36"/>
    <w:rsid w:val="00620E1C"/>
    <w:rsid w:val="0062100B"/>
    <w:rsid w:val="006247B7"/>
    <w:rsid w:val="006270B5"/>
    <w:rsid w:val="00643095"/>
    <w:rsid w:val="00647A25"/>
    <w:rsid w:val="00651CB8"/>
    <w:rsid w:val="00656916"/>
    <w:rsid w:val="00693D1F"/>
    <w:rsid w:val="006A6FF2"/>
    <w:rsid w:val="006E5742"/>
    <w:rsid w:val="006F6226"/>
    <w:rsid w:val="0074388E"/>
    <w:rsid w:val="00752323"/>
    <w:rsid w:val="00762285"/>
    <w:rsid w:val="00775ADE"/>
    <w:rsid w:val="00776524"/>
    <w:rsid w:val="00792CA9"/>
    <w:rsid w:val="007D535F"/>
    <w:rsid w:val="007E474C"/>
    <w:rsid w:val="007F299D"/>
    <w:rsid w:val="007F74F3"/>
    <w:rsid w:val="00817B93"/>
    <w:rsid w:val="00836084"/>
    <w:rsid w:val="00845FCC"/>
    <w:rsid w:val="00851D53"/>
    <w:rsid w:val="00853184"/>
    <w:rsid w:val="008A6B0A"/>
    <w:rsid w:val="008B1525"/>
    <w:rsid w:val="008B26D1"/>
    <w:rsid w:val="008E21A2"/>
    <w:rsid w:val="009119B1"/>
    <w:rsid w:val="00954370"/>
    <w:rsid w:val="0099264A"/>
    <w:rsid w:val="009941EE"/>
    <w:rsid w:val="009A7D0C"/>
    <w:rsid w:val="009E1AB2"/>
    <w:rsid w:val="009F5B63"/>
    <w:rsid w:val="00A135B8"/>
    <w:rsid w:val="00A26413"/>
    <w:rsid w:val="00A42F9E"/>
    <w:rsid w:val="00A477DB"/>
    <w:rsid w:val="00A579E2"/>
    <w:rsid w:val="00A7323E"/>
    <w:rsid w:val="00A94058"/>
    <w:rsid w:val="00AC1167"/>
    <w:rsid w:val="00AE09CC"/>
    <w:rsid w:val="00AF1D0E"/>
    <w:rsid w:val="00AF610C"/>
    <w:rsid w:val="00B03787"/>
    <w:rsid w:val="00B1434B"/>
    <w:rsid w:val="00B563FD"/>
    <w:rsid w:val="00B62C2C"/>
    <w:rsid w:val="00B6376F"/>
    <w:rsid w:val="00B70E02"/>
    <w:rsid w:val="00B85289"/>
    <w:rsid w:val="00BF7D6F"/>
    <w:rsid w:val="00C23D13"/>
    <w:rsid w:val="00C301C8"/>
    <w:rsid w:val="00C51FDC"/>
    <w:rsid w:val="00C533AC"/>
    <w:rsid w:val="00CA01E7"/>
    <w:rsid w:val="00CA33FB"/>
    <w:rsid w:val="00CC700D"/>
    <w:rsid w:val="00D16BC3"/>
    <w:rsid w:val="00D45994"/>
    <w:rsid w:val="00D45F02"/>
    <w:rsid w:val="00D63B66"/>
    <w:rsid w:val="00D65B16"/>
    <w:rsid w:val="00D7611C"/>
    <w:rsid w:val="00D773CC"/>
    <w:rsid w:val="00D775B9"/>
    <w:rsid w:val="00D958D2"/>
    <w:rsid w:val="00DA6E20"/>
    <w:rsid w:val="00DB3C8B"/>
    <w:rsid w:val="00DD26AC"/>
    <w:rsid w:val="00DE4ABC"/>
    <w:rsid w:val="00E03180"/>
    <w:rsid w:val="00E139E3"/>
    <w:rsid w:val="00E13AE0"/>
    <w:rsid w:val="00E16FB4"/>
    <w:rsid w:val="00E71A86"/>
    <w:rsid w:val="00E94244"/>
    <w:rsid w:val="00EA460A"/>
    <w:rsid w:val="00EB1CA7"/>
    <w:rsid w:val="00EB6D72"/>
    <w:rsid w:val="00EC5368"/>
    <w:rsid w:val="00ED6343"/>
    <w:rsid w:val="00EE73CE"/>
    <w:rsid w:val="00EF3195"/>
    <w:rsid w:val="00F13DB8"/>
    <w:rsid w:val="00F175C1"/>
    <w:rsid w:val="00F20FA1"/>
    <w:rsid w:val="00F308D8"/>
    <w:rsid w:val="00F47672"/>
    <w:rsid w:val="00F54416"/>
    <w:rsid w:val="00F730DC"/>
    <w:rsid w:val="00F82E53"/>
    <w:rsid w:val="00F8695C"/>
    <w:rsid w:val="00FC61C8"/>
    <w:rsid w:val="00FD1DA6"/>
    <w:rsid w:val="00FF0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58D2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958D2"/>
  </w:style>
  <w:style w:type="paragraph" w:styleId="Rodap">
    <w:name w:val="footer"/>
    <w:basedOn w:val="Normal"/>
    <w:link w:val="RodapChar"/>
    <w:uiPriority w:val="99"/>
    <w:unhideWhenUsed/>
    <w:rsid w:val="00D958D2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958D2"/>
  </w:style>
  <w:style w:type="paragraph" w:styleId="Textodebalo">
    <w:name w:val="Balloon Text"/>
    <w:basedOn w:val="Normal"/>
    <w:link w:val="TextodebaloChar"/>
    <w:uiPriority w:val="99"/>
    <w:semiHidden/>
    <w:unhideWhenUsed/>
    <w:rsid w:val="00D95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8D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730DC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730DC"/>
    <w:rPr>
      <w:rFonts w:ascii="Tms Rmn" w:eastAsia="Times New Roman" w:hAnsi="Tms Rmn" w:cs="Times New Roman"/>
      <w:sz w:val="24"/>
      <w:szCs w:val="20"/>
      <w:lang w:eastAsia="pt-BR"/>
    </w:rPr>
  </w:style>
  <w:style w:type="character" w:styleId="Hyperlink">
    <w:name w:val="Hyperlink"/>
    <w:rsid w:val="0055756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D3F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2024-06-20T13:46:00Z</cp:lastPrinted>
  <dcterms:created xsi:type="dcterms:W3CDTF">2018-11-05T12:23:00Z</dcterms:created>
  <dcterms:modified xsi:type="dcterms:W3CDTF">2025-04-17T12:01:00Z</dcterms:modified>
</cp:coreProperties>
</file>